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E9F86" w14:textId="77777777" w:rsidR="00996698" w:rsidRPr="003403ED" w:rsidRDefault="00996698" w:rsidP="00996698">
      <w:pPr>
        <w:jc w:val="center"/>
        <w:rPr>
          <w:sz w:val="24"/>
          <w:szCs w:val="24"/>
        </w:rPr>
      </w:pPr>
      <w:r w:rsidRPr="003403ED">
        <w:rPr>
          <w:color w:val="000000"/>
          <w:sz w:val="24"/>
          <w:szCs w:val="24"/>
        </w:rPr>
        <w:object w:dxaOrig="5881" w:dyaOrig="6201" w14:anchorId="03665D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486320" r:id="rId8"/>
        </w:object>
      </w:r>
    </w:p>
    <w:p w14:paraId="3D0A9246" w14:textId="77777777" w:rsidR="00996698" w:rsidRPr="003403ED" w:rsidRDefault="00996698" w:rsidP="00996698">
      <w:pPr>
        <w:jc w:val="center"/>
        <w:rPr>
          <w:sz w:val="24"/>
          <w:szCs w:val="24"/>
        </w:rPr>
      </w:pPr>
    </w:p>
    <w:p w14:paraId="599A62EA" w14:textId="36D67F67" w:rsidR="00996698" w:rsidRPr="004E0BC2" w:rsidRDefault="00996698" w:rsidP="00996698">
      <w:pPr>
        <w:rPr>
          <w:b/>
          <w:szCs w:val="28"/>
        </w:rPr>
      </w:pPr>
      <w:r>
        <w:rPr>
          <w:b/>
          <w:szCs w:val="28"/>
        </w:rPr>
        <w:t xml:space="preserve">           </w:t>
      </w:r>
      <w:r w:rsidRPr="004E0BC2">
        <w:rPr>
          <w:b/>
          <w:szCs w:val="28"/>
        </w:rPr>
        <w:t xml:space="preserve">ТЕРРИТОРИАЛЬНАЯ ИЗБИРАТЕЛЬНАЯ КОМИССИЯ </w:t>
      </w:r>
      <w:r w:rsidR="00E5749C" w:rsidRPr="004E0BC2">
        <w:rPr>
          <w:b/>
          <w:szCs w:val="28"/>
        </w:rPr>
        <w:t>№ 50</w:t>
      </w:r>
    </w:p>
    <w:p w14:paraId="12D1A2E5" w14:textId="77777777" w:rsidR="00996698" w:rsidRPr="008B1593" w:rsidRDefault="00996698" w:rsidP="00996698"/>
    <w:p w14:paraId="0F62F6A6" w14:textId="77777777" w:rsidR="00996698" w:rsidRPr="008B1593" w:rsidRDefault="00996698" w:rsidP="00996698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629CEE68" w14:textId="77777777" w:rsidR="00996698" w:rsidRPr="008B1593" w:rsidRDefault="00996698" w:rsidP="00996698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E5749C" w14:paraId="7A774F5F" w14:textId="77777777" w:rsidTr="00A10CC5">
        <w:trPr>
          <w:trHeight w:val="139"/>
        </w:trPr>
        <w:tc>
          <w:tcPr>
            <w:tcW w:w="3436" w:type="dxa"/>
          </w:tcPr>
          <w:p w14:paraId="3972FD26" w14:textId="77777777" w:rsidR="00996698" w:rsidRPr="00E5749C" w:rsidRDefault="00CB23F3" w:rsidP="00F53D56">
            <w:pPr>
              <w:rPr>
                <w:b/>
                <w:bCs/>
                <w:sz w:val="26"/>
                <w:szCs w:val="26"/>
              </w:rPr>
            </w:pPr>
            <w:r w:rsidRPr="00E5749C">
              <w:rPr>
                <w:b/>
                <w:bCs/>
                <w:sz w:val="26"/>
                <w:szCs w:val="26"/>
              </w:rPr>
              <w:t>0</w:t>
            </w:r>
            <w:r w:rsidR="00F53D56" w:rsidRPr="00E5749C">
              <w:rPr>
                <w:b/>
                <w:bCs/>
                <w:sz w:val="26"/>
                <w:szCs w:val="26"/>
              </w:rPr>
              <w:t>1</w:t>
            </w:r>
            <w:r w:rsidRPr="00E5749C">
              <w:rPr>
                <w:b/>
                <w:bCs/>
                <w:sz w:val="26"/>
                <w:szCs w:val="26"/>
              </w:rPr>
              <w:t xml:space="preserve"> июня 202</w:t>
            </w:r>
            <w:r w:rsidR="00F53D56" w:rsidRPr="00E5749C">
              <w:rPr>
                <w:b/>
                <w:bCs/>
                <w:sz w:val="26"/>
                <w:szCs w:val="26"/>
              </w:rPr>
              <w:t>6</w:t>
            </w:r>
            <w:r w:rsidRPr="00E5749C">
              <w:rPr>
                <w:b/>
                <w:bCs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0B666DD4" w14:textId="77777777" w:rsidR="00996698" w:rsidRPr="00E5749C" w:rsidRDefault="00996698" w:rsidP="00A10CC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68" w:type="dxa"/>
          </w:tcPr>
          <w:p w14:paraId="73901B61" w14:textId="77777777" w:rsidR="00996698" w:rsidRPr="00E5749C" w:rsidRDefault="00996698" w:rsidP="00F53D56">
            <w:pPr>
              <w:jc w:val="right"/>
              <w:rPr>
                <w:b/>
                <w:bCs/>
                <w:sz w:val="26"/>
                <w:szCs w:val="26"/>
              </w:rPr>
            </w:pPr>
            <w:r w:rsidRPr="00E5749C">
              <w:rPr>
                <w:b/>
                <w:bCs/>
                <w:sz w:val="26"/>
                <w:szCs w:val="26"/>
              </w:rPr>
              <w:t xml:space="preserve">№ </w:t>
            </w:r>
            <w:r w:rsidR="003B2B10" w:rsidRPr="00E5749C">
              <w:rPr>
                <w:b/>
                <w:bCs/>
                <w:sz w:val="26"/>
                <w:szCs w:val="26"/>
              </w:rPr>
              <w:t>10-</w:t>
            </w:r>
            <w:r w:rsidR="00F53D56" w:rsidRPr="00E5749C">
              <w:rPr>
                <w:b/>
                <w:bCs/>
                <w:sz w:val="26"/>
                <w:szCs w:val="26"/>
              </w:rPr>
              <w:t>3</w:t>
            </w:r>
          </w:p>
        </w:tc>
      </w:tr>
    </w:tbl>
    <w:p w14:paraId="4E2CE885" w14:textId="77777777" w:rsidR="00996698" w:rsidRPr="00E5749C" w:rsidRDefault="00996698" w:rsidP="00996698">
      <w:pPr>
        <w:rPr>
          <w:b/>
          <w:noProof/>
          <w:sz w:val="26"/>
          <w:szCs w:val="26"/>
        </w:rPr>
      </w:pPr>
      <w:r w:rsidRPr="00E5749C">
        <w:rPr>
          <w:b/>
          <w:noProof/>
          <w:sz w:val="26"/>
          <w:szCs w:val="26"/>
        </w:rPr>
        <w:t xml:space="preserve">              </w:t>
      </w:r>
    </w:p>
    <w:p w14:paraId="2BE11DA5" w14:textId="77777777" w:rsidR="00AA2824" w:rsidRPr="00E5749C" w:rsidRDefault="00996698" w:rsidP="00F173F3">
      <w:pPr>
        <w:jc w:val="center"/>
        <w:rPr>
          <w:sz w:val="26"/>
          <w:szCs w:val="26"/>
        </w:rPr>
      </w:pPr>
      <w:r w:rsidRPr="00E5749C">
        <w:rPr>
          <w:sz w:val="26"/>
          <w:szCs w:val="26"/>
        </w:rPr>
        <w:t>Санкт-Петербург</w:t>
      </w:r>
    </w:p>
    <w:p w14:paraId="763B08EC" w14:textId="77777777" w:rsidR="003B2B10" w:rsidRPr="00E5749C" w:rsidRDefault="003B2B10" w:rsidP="003B2B10">
      <w:pPr>
        <w:pStyle w:val="Default"/>
        <w:jc w:val="center"/>
        <w:rPr>
          <w:sz w:val="26"/>
          <w:szCs w:val="26"/>
        </w:rPr>
      </w:pPr>
    </w:p>
    <w:p w14:paraId="08D230F5" w14:textId="5A3764E9" w:rsidR="0033630C" w:rsidRPr="00E5749C" w:rsidRDefault="00160B49" w:rsidP="00E5749C">
      <w:pPr>
        <w:autoSpaceDE w:val="0"/>
        <w:autoSpaceDN w:val="0"/>
        <w:adjustRightInd w:val="0"/>
        <w:ind w:right="-6"/>
        <w:jc w:val="center"/>
        <w:outlineLvl w:val="0"/>
        <w:rPr>
          <w:rFonts w:eastAsia="Calibri"/>
          <w:b/>
          <w:color w:val="7030A0"/>
          <w:sz w:val="26"/>
          <w:szCs w:val="26"/>
        </w:rPr>
      </w:pPr>
      <w:r w:rsidRPr="00E5749C">
        <w:rPr>
          <w:rFonts w:eastAsia="Calibri"/>
          <w:b/>
          <w:sz w:val="26"/>
          <w:szCs w:val="26"/>
        </w:rPr>
        <w:t xml:space="preserve">О Контрольно-ревизионной службе при </w:t>
      </w:r>
      <w:r w:rsidR="0033630C" w:rsidRPr="00E5749C">
        <w:rPr>
          <w:rFonts w:eastAsia="Calibri"/>
          <w:b/>
          <w:sz w:val="26"/>
          <w:szCs w:val="26"/>
        </w:rPr>
        <w:t>Территор</w:t>
      </w:r>
      <w:r w:rsidRPr="00E5749C">
        <w:rPr>
          <w:rFonts w:eastAsia="Calibri"/>
          <w:b/>
          <w:sz w:val="26"/>
          <w:szCs w:val="26"/>
        </w:rPr>
        <w:t xml:space="preserve">иальной избирательной комиссии </w:t>
      </w:r>
      <w:r w:rsidR="0033630C" w:rsidRPr="00E5749C">
        <w:rPr>
          <w:rFonts w:eastAsia="Calibri"/>
          <w:b/>
          <w:sz w:val="26"/>
          <w:szCs w:val="26"/>
        </w:rPr>
        <w:t xml:space="preserve">№ </w:t>
      </w:r>
      <w:r w:rsidR="00E5749C" w:rsidRPr="00E5749C">
        <w:rPr>
          <w:rFonts w:eastAsia="Calibri"/>
          <w:b/>
          <w:sz w:val="26"/>
          <w:szCs w:val="26"/>
        </w:rPr>
        <w:t>50, осуществляющей</w:t>
      </w:r>
      <w:r w:rsidRPr="00E5749C">
        <w:rPr>
          <w:rFonts w:eastAsia="Calibri"/>
          <w:b/>
          <w:sz w:val="26"/>
          <w:szCs w:val="26"/>
        </w:rPr>
        <w:t xml:space="preserve">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Восточный одномандатный избирательный округ № 211 </w:t>
      </w:r>
      <w:r w:rsidR="0033630C" w:rsidRPr="00E5749C">
        <w:rPr>
          <w:rFonts w:eastAsia="Calibri"/>
          <w:b/>
          <w:sz w:val="26"/>
          <w:szCs w:val="26"/>
        </w:rPr>
        <w:t>при подготовке и проведении выборов депутатов Государственной Думы Федерального Собрания Российской Федерации восьмого созыва</w:t>
      </w:r>
    </w:p>
    <w:p w14:paraId="02ACE5A6" w14:textId="77777777" w:rsidR="003B2B10" w:rsidRPr="00E5749C" w:rsidRDefault="003B2B10" w:rsidP="00E5749C">
      <w:pPr>
        <w:pStyle w:val="Default"/>
        <w:jc w:val="center"/>
        <w:rPr>
          <w:sz w:val="26"/>
          <w:szCs w:val="26"/>
        </w:rPr>
      </w:pPr>
    </w:p>
    <w:p w14:paraId="3DF2BF16" w14:textId="77777777" w:rsidR="00F173F3" w:rsidRPr="00E5749C" w:rsidRDefault="00F173F3" w:rsidP="003B2B10">
      <w:pPr>
        <w:pStyle w:val="Default"/>
        <w:jc w:val="center"/>
        <w:rPr>
          <w:sz w:val="26"/>
          <w:szCs w:val="26"/>
        </w:rPr>
      </w:pPr>
    </w:p>
    <w:p w14:paraId="0B3C2C1A" w14:textId="77777777" w:rsidR="00E5749C" w:rsidRDefault="009229BC" w:rsidP="00F173F3">
      <w:pPr>
        <w:spacing w:line="360" w:lineRule="auto"/>
        <w:ind w:firstLine="708"/>
        <w:jc w:val="both"/>
        <w:rPr>
          <w:rFonts w:eastAsia="Calibri"/>
          <w:sz w:val="26"/>
          <w:szCs w:val="26"/>
        </w:rPr>
      </w:pPr>
      <w:r w:rsidRPr="00E5749C">
        <w:rPr>
          <w:sz w:val="26"/>
          <w:szCs w:val="26"/>
        </w:rPr>
        <w:t xml:space="preserve">В соответствии со статьей 60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F173F3" w:rsidRPr="00E5749C">
        <w:rPr>
          <w:sz w:val="26"/>
          <w:szCs w:val="26"/>
        </w:rPr>
        <w:t xml:space="preserve">статьи 77 Федерального закона от 22 февраля 2014 года № 20-ФЗ «О выборах депутатов Государственной Думы Федерального Собрания Российской Федерации», </w:t>
      </w:r>
      <w:r w:rsidRPr="00E5749C">
        <w:rPr>
          <w:sz w:val="26"/>
          <w:szCs w:val="26"/>
        </w:rPr>
        <w:t>Постановлениями Центральной избирательной комиссии Российской Федерации от 2</w:t>
      </w:r>
      <w:r w:rsidR="00C7467E" w:rsidRPr="00E5749C">
        <w:rPr>
          <w:sz w:val="26"/>
          <w:szCs w:val="26"/>
        </w:rPr>
        <w:t>8 апреля 2021 года № 4</w:t>
      </w:r>
      <w:r w:rsidRPr="00E5749C">
        <w:rPr>
          <w:sz w:val="26"/>
          <w:szCs w:val="26"/>
        </w:rPr>
        <w:t>/</w:t>
      </w:r>
      <w:r w:rsidR="00C7467E" w:rsidRPr="00E5749C">
        <w:rPr>
          <w:sz w:val="26"/>
          <w:szCs w:val="26"/>
        </w:rPr>
        <w:t>28-8</w:t>
      </w:r>
      <w:r w:rsidRPr="00E5749C">
        <w:rPr>
          <w:sz w:val="26"/>
          <w:szCs w:val="26"/>
        </w:rPr>
        <w:t xml:space="preserve"> «</w:t>
      </w:r>
      <w:r w:rsidR="00C7467E" w:rsidRPr="00E5749C">
        <w:rPr>
          <w:sz w:val="26"/>
          <w:szCs w:val="26"/>
        </w:rPr>
        <w:t>О возложении полномочий окружных избирательных комиссий по выборам депутатов Государственной Думы Федерального Собрания Российской Федерации восьмого созыва на избирательные комиссии субъектов Российской Федерации, территориальные избирательные комиссии</w:t>
      </w:r>
      <w:r w:rsidRPr="00E5749C">
        <w:rPr>
          <w:sz w:val="26"/>
          <w:szCs w:val="26"/>
        </w:rPr>
        <w:t>», от 13 апреля 2016 года № 3/25-7 «О Примерном положении о контрольно-ревизионной службе при окружной избирательной комиссии на выборах депутатов Государственной Думы Федерального Собрания Российской Федерации», постановлением Санкт</w:t>
      </w:r>
      <w:r w:rsidR="00C7467E" w:rsidRPr="00E5749C">
        <w:rPr>
          <w:sz w:val="26"/>
          <w:szCs w:val="26"/>
        </w:rPr>
        <w:t>-</w:t>
      </w:r>
      <w:r w:rsidRPr="00E5749C">
        <w:rPr>
          <w:sz w:val="26"/>
          <w:szCs w:val="26"/>
        </w:rPr>
        <w:t>Петербургской избирательной комиссии от 12 мая 2016 года № 144-3 «Об утверждении Примерного положения о Контрольно-ревизионной службе при окружной избирательной комиссии на выборах депутатов Государственной Думы Федерального Собрания Российской Федерации»</w:t>
      </w:r>
      <w:r w:rsidR="00C7467E" w:rsidRPr="00E5749C">
        <w:rPr>
          <w:sz w:val="26"/>
          <w:szCs w:val="26"/>
        </w:rPr>
        <w:t>,</w:t>
      </w:r>
      <w:r w:rsidR="00C7467E" w:rsidRPr="00E5749C">
        <w:rPr>
          <w:rFonts w:eastAsia="Calibri"/>
          <w:b/>
          <w:sz w:val="26"/>
          <w:szCs w:val="26"/>
        </w:rPr>
        <w:t xml:space="preserve"> </w:t>
      </w:r>
      <w:r w:rsidR="00C7467E" w:rsidRPr="00E5749C">
        <w:rPr>
          <w:rFonts w:eastAsia="Calibri"/>
          <w:sz w:val="26"/>
          <w:szCs w:val="26"/>
        </w:rPr>
        <w:t xml:space="preserve">Территориальной избирательной </w:t>
      </w:r>
    </w:p>
    <w:p w14:paraId="24998829" w14:textId="1E748F27" w:rsidR="00F173F3" w:rsidRPr="00E5749C" w:rsidRDefault="00C7467E" w:rsidP="00E5749C">
      <w:pPr>
        <w:spacing w:line="360" w:lineRule="auto"/>
        <w:jc w:val="both"/>
        <w:rPr>
          <w:rFonts w:eastAsia="Calibri"/>
          <w:sz w:val="26"/>
          <w:szCs w:val="26"/>
        </w:rPr>
      </w:pPr>
      <w:r w:rsidRPr="00E5749C">
        <w:rPr>
          <w:rFonts w:eastAsia="Calibri"/>
          <w:sz w:val="26"/>
          <w:szCs w:val="26"/>
        </w:rPr>
        <w:t xml:space="preserve">комиссии № </w:t>
      </w:r>
      <w:r w:rsidR="00F53D56" w:rsidRPr="00E5749C">
        <w:rPr>
          <w:rFonts w:eastAsia="Calibri"/>
          <w:sz w:val="26"/>
          <w:szCs w:val="26"/>
        </w:rPr>
        <w:t>50</w:t>
      </w:r>
    </w:p>
    <w:p w14:paraId="31095D38" w14:textId="77777777" w:rsidR="00F173F3" w:rsidRPr="00E5749C" w:rsidRDefault="00C7467E" w:rsidP="00C7467E">
      <w:pPr>
        <w:spacing w:line="360" w:lineRule="auto"/>
        <w:jc w:val="both"/>
        <w:rPr>
          <w:b/>
          <w:sz w:val="26"/>
          <w:szCs w:val="26"/>
        </w:rPr>
      </w:pPr>
      <w:r w:rsidRPr="00E5749C">
        <w:rPr>
          <w:sz w:val="26"/>
          <w:szCs w:val="26"/>
        </w:rPr>
        <w:lastRenderedPageBreak/>
        <w:t xml:space="preserve"> </w:t>
      </w:r>
      <w:r w:rsidR="0033630C" w:rsidRPr="00E5749C">
        <w:rPr>
          <w:b/>
          <w:sz w:val="26"/>
          <w:szCs w:val="26"/>
        </w:rPr>
        <w:t>РЕШИЛА:</w:t>
      </w:r>
    </w:p>
    <w:p w14:paraId="4F49FC64" w14:textId="6C91F44C" w:rsidR="00F173F3" w:rsidRPr="00E5749C" w:rsidRDefault="00C7467E" w:rsidP="00F173F3">
      <w:pPr>
        <w:tabs>
          <w:tab w:val="left" w:pos="1740"/>
        </w:tabs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1.Создать Контрольно-ревизионную службу при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Pr="00E5749C">
        <w:rPr>
          <w:sz w:val="26"/>
          <w:szCs w:val="26"/>
        </w:rPr>
        <w:t xml:space="preserve">, осуществляющей полномочия окружной избирательной комиссии по выборам депутатов </w:t>
      </w:r>
      <w:r w:rsidR="009E29C3" w:rsidRPr="00E5749C">
        <w:rPr>
          <w:sz w:val="26"/>
          <w:szCs w:val="26"/>
        </w:rPr>
        <w:t xml:space="preserve">Государственной Думы Федерального Собрания Российской Федерации восьмого созыва по одномандатному избирательному округу Город Санкт-Петербург – Восточный одномандатный избирательный </w:t>
      </w:r>
      <w:r w:rsidR="00E5749C" w:rsidRPr="00E5749C">
        <w:rPr>
          <w:sz w:val="26"/>
          <w:szCs w:val="26"/>
        </w:rPr>
        <w:t>округ №</w:t>
      </w:r>
      <w:r w:rsidR="009E29C3" w:rsidRPr="00E5749C">
        <w:rPr>
          <w:sz w:val="26"/>
          <w:szCs w:val="26"/>
        </w:rPr>
        <w:t xml:space="preserve"> 211</w:t>
      </w:r>
      <w:r w:rsidRPr="00E5749C">
        <w:rPr>
          <w:sz w:val="26"/>
          <w:szCs w:val="26"/>
        </w:rPr>
        <w:t xml:space="preserve"> (далее – КРС).</w:t>
      </w:r>
    </w:p>
    <w:p w14:paraId="64647A5E" w14:textId="77777777" w:rsidR="00F173F3" w:rsidRPr="00E5749C" w:rsidRDefault="00F173F3" w:rsidP="00F173F3">
      <w:pPr>
        <w:spacing w:line="360" w:lineRule="auto"/>
        <w:ind w:firstLine="709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2</w:t>
      </w:r>
      <w:r w:rsidR="00597974" w:rsidRPr="00E5749C">
        <w:rPr>
          <w:sz w:val="26"/>
          <w:szCs w:val="26"/>
        </w:rPr>
        <w:t xml:space="preserve">. Утвердить Положение о </w:t>
      </w:r>
      <w:r w:rsidR="009E29C3" w:rsidRPr="00E5749C">
        <w:rPr>
          <w:sz w:val="26"/>
          <w:szCs w:val="26"/>
        </w:rPr>
        <w:t>КРС</w:t>
      </w:r>
      <w:r w:rsidR="00597974" w:rsidRPr="00E5749C">
        <w:rPr>
          <w:sz w:val="26"/>
          <w:szCs w:val="26"/>
        </w:rPr>
        <w:t xml:space="preserve"> при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="00597974" w:rsidRPr="00E5749C">
        <w:rPr>
          <w:sz w:val="26"/>
          <w:szCs w:val="26"/>
        </w:rPr>
        <w:t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Восточный од</w:t>
      </w:r>
      <w:r w:rsidR="009E29C3" w:rsidRPr="00E5749C">
        <w:rPr>
          <w:sz w:val="26"/>
          <w:szCs w:val="26"/>
        </w:rPr>
        <w:t xml:space="preserve">номандатный избирательный округ </w:t>
      </w:r>
      <w:r w:rsidR="00597974" w:rsidRPr="00E5749C">
        <w:rPr>
          <w:sz w:val="26"/>
          <w:szCs w:val="26"/>
        </w:rPr>
        <w:t xml:space="preserve">№ 211 согласно Приложению № 1 к настоящему решению. </w:t>
      </w:r>
    </w:p>
    <w:p w14:paraId="7DB75384" w14:textId="1C0C589B" w:rsidR="00F173F3" w:rsidRPr="00E5749C" w:rsidRDefault="00F173F3" w:rsidP="00F173F3">
      <w:pPr>
        <w:spacing w:line="360" w:lineRule="auto"/>
        <w:ind w:firstLine="709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</w:t>
      </w:r>
      <w:r w:rsidR="00597974" w:rsidRPr="00E5749C">
        <w:rPr>
          <w:sz w:val="26"/>
          <w:szCs w:val="26"/>
        </w:rPr>
        <w:t xml:space="preserve">. Утвердить состав </w:t>
      </w:r>
      <w:r w:rsidR="009E29C3" w:rsidRPr="00E5749C">
        <w:rPr>
          <w:sz w:val="26"/>
          <w:szCs w:val="26"/>
        </w:rPr>
        <w:t>КРС</w:t>
      </w:r>
      <w:r w:rsidR="00597974" w:rsidRPr="00E5749C">
        <w:rPr>
          <w:sz w:val="26"/>
          <w:szCs w:val="26"/>
        </w:rPr>
        <w:t xml:space="preserve"> службы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="00597974" w:rsidRPr="00E5749C">
        <w:rPr>
          <w:sz w:val="26"/>
          <w:szCs w:val="26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Восточный одномандатный избирательный </w:t>
      </w:r>
      <w:r w:rsidR="00E5749C" w:rsidRPr="00E5749C">
        <w:rPr>
          <w:sz w:val="26"/>
          <w:szCs w:val="26"/>
        </w:rPr>
        <w:t>округ №</w:t>
      </w:r>
      <w:r w:rsidRPr="00E5749C">
        <w:rPr>
          <w:sz w:val="26"/>
          <w:szCs w:val="26"/>
        </w:rPr>
        <w:t xml:space="preserve"> 211 согласно Приложению № 2 к настоящему решению. </w:t>
      </w:r>
    </w:p>
    <w:p w14:paraId="7D0BFA51" w14:textId="77777777" w:rsidR="00F173F3" w:rsidRPr="00E5749C" w:rsidRDefault="00F173F3" w:rsidP="00F173F3">
      <w:pPr>
        <w:spacing w:line="360" w:lineRule="auto"/>
        <w:ind w:firstLine="709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</w:t>
      </w:r>
      <w:r w:rsidR="00597974" w:rsidRPr="00E5749C">
        <w:rPr>
          <w:sz w:val="26"/>
          <w:szCs w:val="26"/>
        </w:rPr>
        <w:t xml:space="preserve">. </w:t>
      </w:r>
      <w:r w:rsidR="0033630C" w:rsidRPr="00E5749C">
        <w:rPr>
          <w:sz w:val="26"/>
          <w:szCs w:val="26"/>
        </w:rPr>
        <w:t xml:space="preserve">Разместить настоящее решение на сайте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="0033630C" w:rsidRPr="00E5749C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4F8EEFEF" w14:textId="77777777" w:rsidR="008D384F" w:rsidRPr="00E5749C" w:rsidRDefault="00F173F3" w:rsidP="00F173F3">
      <w:pPr>
        <w:spacing w:line="360" w:lineRule="auto"/>
        <w:ind w:firstLine="709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5</w:t>
      </w:r>
      <w:r w:rsidR="0033630C" w:rsidRPr="00E5749C">
        <w:rPr>
          <w:sz w:val="26"/>
          <w:szCs w:val="26"/>
        </w:rPr>
        <w:t xml:space="preserve">. Контроль за исполнением настоящего решения возложить </w:t>
      </w:r>
      <w:r w:rsidR="0033630C" w:rsidRPr="00E5749C">
        <w:rPr>
          <w:sz w:val="26"/>
          <w:szCs w:val="26"/>
        </w:rPr>
        <w:br/>
        <w:t>на председателя Территориальной избирательной комиссии № </w:t>
      </w:r>
      <w:r w:rsidR="00F53D56" w:rsidRPr="00E5749C">
        <w:rPr>
          <w:sz w:val="26"/>
          <w:szCs w:val="26"/>
        </w:rPr>
        <w:t>50</w:t>
      </w:r>
      <w:r w:rsidR="0033630C" w:rsidRPr="00E5749C">
        <w:rPr>
          <w:sz w:val="26"/>
          <w:szCs w:val="26"/>
        </w:rPr>
        <w:t xml:space="preserve"> </w:t>
      </w:r>
      <w:r w:rsidR="00F53D56" w:rsidRPr="00E5749C">
        <w:rPr>
          <w:sz w:val="26"/>
          <w:szCs w:val="26"/>
        </w:rPr>
        <w:t>Алексеева В.Е.</w:t>
      </w:r>
    </w:p>
    <w:p w14:paraId="01BE35B1" w14:textId="77777777" w:rsidR="008D384F" w:rsidRDefault="008D384F" w:rsidP="008D384F">
      <w:pPr>
        <w:rPr>
          <w:rFonts w:cs="Calibri"/>
          <w:sz w:val="26"/>
          <w:szCs w:val="26"/>
        </w:rPr>
      </w:pPr>
    </w:p>
    <w:p w14:paraId="1F7EAB4F" w14:textId="77777777" w:rsidR="00E5749C" w:rsidRDefault="00E5749C" w:rsidP="008D384F">
      <w:pPr>
        <w:rPr>
          <w:rFonts w:cs="Calibri"/>
          <w:sz w:val="26"/>
          <w:szCs w:val="26"/>
        </w:rPr>
      </w:pPr>
    </w:p>
    <w:p w14:paraId="6CF8E053" w14:textId="77777777" w:rsidR="00E5749C" w:rsidRDefault="00E5749C" w:rsidP="008D384F">
      <w:pPr>
        <w:rPr>
          <w:rFonts w:cs="Calibri"/>
          <w:sz w:val="26"/>
          <w:szCs w:val="26"/>
        </w:rPr>
      </w:pPr>
    </w:p>
    <w:p w14:paraId="4521B9C1" w14:textId="5B647D30" w:rsidR="00E5749C" w:rsidRPr="00E5749C" w:rsidRDefault="00E5749C" w:rsidP="00E5749C">
      <w:pPr>
        <w:rPr>
          <w:rFonts w:cs="Calibri"/>
          <w:sz w:val="26"/>
          <w:szCs w:val="26"/>
        </w:rPr>
      </w:pPr>
      <w:r w:rsidRPr="00E5749C">
        <w:rPr>
          <w:rFonts w:cs="Calibri"/>
          <w:sz w:val="26"/>
          <w:szCs w:val="26"/>
        </w:rPr>
        <w:t xml:space="preserve">Председатель </w:t>
      </w:r>
      <w:r w:rsidRPr="00E5749C">
        <w:rPr>
          <w:rFonts w:cs="Calibri"/>
          <w:sz w:val="26"/>
          <w:szCs w:val="26"/>
        </w:rPr>
        <w:tab/>
        <w:t xml:space="preserve">                                 </w:t>
      </w:r>
      <w:r>
        <w:rPr>
          <w:rFonts w:cs="Calibri"/>
          <w:sz w:val="26"/>
          <w:szCs w:val="26"/>
        </w:rPr>
        <w:t xml:space="preserve">                                                    </w:t>
      </w:r>
      <w:r w:rsidRPr="00E5749C">
        <w:rPr>
          <w:rFonts w:cs="Calibri"/>
          <w:sz w:val="26"/>
          <w:szCs w:val="26"/>
        </w:rPr>
        <w:t xml:space="preserve"> В.Е. Алексеев</w:t>
      </w:r>
    </w:p>
    <w:p w14:paraId="39E00C1D" w14:textId="77777777" w:rsidR="00E5749C" w:rsidRPr="00E5749C" w:rsidRDefault="00E5749C" w:rsidP="00E5749C">
      <w:pPr>
        <w:rPr>
          <w:rFonts w:cs="Calibri"/>
          <w:sz w:val="26"/>
          <w:szCs w:val="26"/>
        </w:rPr>
      </w:pPr>
    </w:p>
    <w:p w14:paraId="20A33CE2" w14:textId="7CF183B9" w:rsidR="00E5749C" w:rsidRPr="00E5749C" w:rsidRDefault="00E5749C" w:rsidP="00E5749C">
      <w:pPr>
        <w:rPr>
          <w:rFonts w:cs="Calibri"/>
          <w:sz w:val="26"/>
          <w:szCs w:val="26"/>
        </w:rPr>
        <w:sectPr w:rsidR="00E5749C" w:rsidRPr="00E5749C" w:rsidSect="00E5749C">
          <w:footnotePr>
            <w:numRestart w:val="eachSect"/>
          </w:footnotePr>
          <w:pgSz w:w="11906" w:h="16838"/>
          <w:pgMar w:top="993" w:right="851" w:bottom="993" w:left="1701" w:header="709" w:footer="709" w:gutter="0"/>
          <w:pgNumType w:start="1"/>
          <w:cols w:space="708"/>
          <w:titlePg/>
          <w:docGrid w:linePitch="360"/>
        </w:sectPr>
      </w:pPr>
      <w:r w:rsidRPr="00E5749C">
        <w:rPr>
          <w:rFonts w:cs="Calibri"/>
          <w:sz w:val="26"/>
          <w:szCs w:val="26"/>
        </w:rPr>
        <w:t xml:space="preserve">Секретарь </w:t>
      </w:r>
      <w:r w:rsidRPr="00E5749C">
        <w:rPr>
          <w:rFonts w:cs="Calibri"/>
          <w:sz w:val="26"/>
          <w:szCs w:val="26"/>
        </w:rPr>
        <w:tab/>
        <w:t xml:space="preserve">                                  </w:t>
      </w:r>
      <w:r>
        <w:rPr>
          <w:rFonts w:cs="Calibri"/>
          <w:sz w:val="26"/>
          <w:szCs w:val="26"/>
        </w:rPr>
        <w:t xml:space="preserve">                                                               </w:t>
      </w:r>
      <w:r w:rsidRPr="00E5749C">
        <w:rPr>
          <w:rFonts w:cs="Calibri"/>
          <w:sz w:val="26"/>
          <w:szCs w:val="26"/>
        </w:rPr>
        <w:t>С.В. Гурын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9"/>
        <w:gridCol w:w="4976"/>
      </w:tblGrid>
      <w:tr w:rsidR="008D384F" w:rsidRPr="00E5749C" w14:paraId="68C36981" w14:textId="77777777" w:rsidTr="003168AC">
        <w:tc>
          <w:tcPr>
            <w:tcW w:w="4503" w:type="dxa"/>
            <w:vAlign w:val="center"/>
          </w:tcPr>
          <w:p w14:paraId="31636BAA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  <w:tc>
          <w:tcPr>
            <w:tcW w:w="5068" w:type="dxa"/>
            <w:vAlign w:val="center"/>
          </w:tcPr>
          <w:p w14:paraId="4E263020" w14:textId="77777777" w:rsidR="008D384F" w:rsidRPr="00E5749C" w:rsidRDefault="008D384F" w:rsidP="00E5749C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cs="Calibri"/>
                <w:sz w:val="22"/>
                <w:szCs w:val="22"/>
              </w:rPr>
            </w:pPr>
            <w:r w:rsidRPr="00E5749C">
              <w:rPr>
                <w:rFonts w:cs="Calibri"/>
                <w:sz w:val="22"/>
                <w:szCs w:val="22"/>
              </w:rPr>
              <w:t>Приложение № 1</w:t>
            </w:r>
          </w:p>
          <w:p w14:paraId="2A110D86" w14:textId="77777777" w:rsidR="008D384F" w:rsidRPr="00E5749C" w:rsidRDefault="008D384F" w:rsidP="00E5749C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2"/>
                <w:szCs w:val="22"/>
              </w:rPr>
            </w:pPr>
            <w:r w:rsidRPr="00E5749C">
              <w:rPr>
                <w:rFonts w:cs="Calibri"/>
                <w:sz w:val="22"/>
                <w:szCs w:val="22"/>
              </w:rPr>
              <w:t xml:space="preserve">к решению Территориальной </w:t>
            </w:r>
          </w:p>
          <w:p w14:paraId="6B40959C" w14:textId="77777777" w:rsidR="008D384F" w:rsidRPr="00E5749C" w:rsidRDefault="008D384F" w:rsidP="00E5749C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2"/>
                <w:szCs w:val="22"/>
              </w:rPr>
            </w:pPr>
            <w:r w:rsidRPr="00E5749C">
              <w:rPr>
                <w:rFonts w:cs="Calibri"/>
                <w:sz w:val="22"/>
                <w:szCs w:val="22"/>
              </w:rPr>
              <w:t>избирательной комиссии № </w:t>
            </w:r>
            <w:r w:rsidR="00F53D56" w:rsidRPr="00E5749C">
              <w:rPr>
                <w:rFonts w:cs="Calibri"/>
                <w:sz w:val="22"/>
                <w:szCs w:val="22"/>
              </w:rPr>
              <w:t>50</w:t>
            </w:r>
          </w:p>
          <w:p w14:paraId="27B869E6" w14:textId="3E3AF9E9" w:rsidR="008D384F" w:rsidRPr="00E5749C" w:rsidRDefault="008D384F" w:rsidP="00E5749C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  <w:sz w:val="26"/>
                <w:szCs w:val="26"/>
              </w:rPr>
            </w:pPr>
            <w:r w:rsidRPr="00E5749C">
              <w:rPr>
                <w:sz w:val="22"/>
                <w:szCs w:val="22"/>
              </w:rPr>
              <w:t xml:space="preserve">от </w:t>
            </w:r>
            <w:r w:rsidR="00CB23F3" w:rsidRPr="00E5749C">
              <w:rPr>
                <w:sz w:val="22"/>
                <w:szCs w:val="22"/>
              </w:rPr>
              <w:t>0</w:t>
            </w:r>
            <w:r w:rsidR="00F53D56" w:rsidRPr="00E5749C">
              <w:rPr>
                <w:sz w:val="22"/>
                <w:szCs w:val="22"/>
              </w:rPr>
              <w:t>1</w:t>
            </w:r>
            <w:r w:rsidR="007B7592" w:rsidRPr="00E5749C">
              <w:rPr>
                <w:sz w:val="22"/>
                <w:szCs w:val="22"/>
              </w:rPr>
              <w:t xml:space="preserve"> </w:t>
            </w:r>
            <w:r w:rsidR="00E5749C" w:rsidRPr="00E5749C">
              <w:rPr>
                <w:sz w:val="22"/>
                <w:szCs w:val="22"/>
              </w:rPr>
              <w:t>июня 2026</w:t>
            </w:r>
            <w:r w:rsidRPr="00E5749C">
              <w:rPr>
                <w:sz w:val="22"/>
                <w:szCs w:val="22"/>
              </w:rPr>
              <w:t xml:space="preserve"> года № </w:t>
            </w:r>
            <w:r w:rsidR="00CB23F3" w:rsidRPr="00E5749C">
              <w:rPr>
                <w:sz w:val="22"/>
                <w:szCs w:val="22"/>
              </w:rPr>
              <w:t>10-</w:t>
            </w:r>
            <w:r w:rsidR="00F53D56" w:rsidRPr="00E5749C">
              <w:rPr>
                <w:sz w:val="22"/>
                <w:szCs w:val="22"/>
              </w:rPr>
              <w:t>3</w:t>
            </w:r>
          </w:p>
        </w:tc>
      </w:tr>
    </w:tbl>
    <w:p w14:paraId="2BB3689C" w14:textId="77777777" w:rsidR="008D384F" w:rsidRPr="00E5749C" w:rsidRDefault="008D384F" w:rsidP="008D384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CC0EDFC" w14:textId="77777777" w:rsidR="008D384F" w:rsidRPr="00E5749C" w:rsidRDefault="008D384F" w:rsidP="008D384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307690B3" w14:textId="77777777" w:rsidR="009229BC" w:rsidRPr="00E5749C" w:rsidRDefault="009229BC" w:rsidP="008D384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4F99E6B0" w14:textId="77777777" w:rsidR="00F173F3" w:rsidRPr="00E5749C" w:rsidRDefault="00F173F3" w:rsidP="00F173F3">
      <w:pPr>
        <w:jc w:val="center"/>
        <w:rPr>
          <w:sz w:val="26"/>
          <w:szCs w:val="26"/>
        </w:rPr>
      </w:pPr>
    </w:p>
    <w:p w14:paraId="5E33C899" w14:textId="77777777" w:rsidR="00F173F3" w:rsidRPr="00E5749C" w:rsidRDefault="00F173F3" w:rsidP="00F173F3">
      <w:pPr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ПОЛОЖЕНИЕ</w:t>
      </w:r>
    </w:p>
    <w:p w14:paraId="03A38D8C" w14:textId="4015D752" w:rsidR="00F173F3" w:rsidRPr="00E5749C" w:rsidRDefault="00F173F3" w:rsidP="00F173F3">
      <w:pPr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 xml:space="preserve"> о Контрольно-ревизионной службе при Территориальной избирательной комиссии № </w:t>
      </w:r>
      <w:r w:rsidR="00F53D56" w:rsidRPr="00E5749C">
        <w:rPr>
          <w:b/>
          <w:sz w:val="26"/>
          <w:szCs w:val="26"/>
        </w:rPr>
        <w:t>50</w:t>
      </w:r>
      <w:r w:rsidRPr="00E5749C">
        <w:rPr>
          <w:b/>
          <w:sz w:val="26"/>
          <w:szCs w:val="26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</w:t>
      </w:r>
      <w:r w:rsidR="00E5749C" w:rsidRPr="00E5749C">
        <w:rPr>
          <w:b/>
          <w:sz w:val="26"/>
          <w:szCs w:val="26"/>
        </w:rPr>
        <w:t>Восточный одномандатный</w:t>
      </w:r>
      <w:r w:rsidRPr="00E5749C">
        <w:rPr>
          <w:b/>
          <w:sz w:val="26"/>
          <w:szCs w:val="26"/>
        </w:rPr>
        <w:t xml:space="preserve"> избирательный округ № 211</w:t>
      </w:r>
    </w:p>
    <w:p w14:paraId="3479DFEB" w14:textId="77777777" w:rsidR="00F173F3" w:rsidRPr="00E5749C" w:rsidRDefault="00F173F3" w:rsidP="00F173F3">
      <w:pPr>
        <w:jc w:val="center"/>
        <w:rPr>
          <w:b/>
          <w:sz w:val="26"/>
          <w:szCs w:val="26"/>
        </w:rPr>
      </w:pPr>
    </w:p>
    <w:p w14:paraId="42900CB8" w14:textId="77777777" w:rsidR="00F173F3" w:rsidRPr="00E5749C" w:rsidRDefault="00F173F3" w:rsidP="00F173F3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1. Общее положение</w:t>
      </w:r>
    </w:p>
    <w:p w14:paraId="2B44BA39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1.1.</w:t>
      </w:r>
      <w:r w:rsidRPr="00E5749C">
        <w:rPr>
          <w:b/>
          <w:sz w:val="26"/>
          <w:szCs w:val="26"/>
        </w:rPr>
        <w:t xml:space="preserve"> </w:t>
      </w:r>
      <w:r w:rsidRPr="00E5749C">
        <w:rPr>
          <w:sz w:val="26"/>
          <w:szCs w:val="26"/>
        </w:rPr>
        <w:t xml:space="preserve">Контрольно-ревизионная служба при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Pr="00E5749C">
        <w:rPr>
          <w:sz w:val="26"/>
          <w:szCs w:val="26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Восточный  одномандатный избирательный округ № 211 (далее – КРС) создается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Pr="00E5749C">
        <w:rPr>
          <w:sz w:val="26"/>
          <w:szCs w:val="26"/>
        </w:rPr>
        <w:t xml:space="preserve"> (далее – Комиссия) на основании статьи 60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77 Федерального закона от 22 февраля 2014 года № 20-ФЗ «О выборах депутатов Государственной Думы Федерального Собрания Российской Федерации».</w:t>
      </w:r>
    </w:p>
    <w:p w14:paraId="06A8EC36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1.2. КРС в своей деятельности руководствуется Конституцией Российской Федерации, федеральными конституционными законами, федеральными законами, указами Президента Российской Федерации, постановлениями Правительства  Российской Федерации, законами Санкт-Петербурга, иными нормативными правовыми актами Санкт-Петербурга, нормативными актами Центральной избирательной комиссии Российской Федерации, Санкт-Петербургской избирательной комиссии и настоящим Положением о Контрольно-ревизионной службе при Территориальной избирательной комиссии № </w:t>
      </w:r>
      <w:r w:rsidR="00F53D56" w:rsidRPr="00E5749C">
        <w:rPr>
          <w:sz w:val="26"/>
          <w:szCs w:val="26"/>
        </w:rPr>
        <w:t>50</w:t>
      </w:r>
      <w:r w:rsidRPr="00E5749C">
        <w:rPr>
          <w:sz w:val="26"/>
          <w:szCs w:val="26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</w:t>
      </w:r>
      <w:r w:rsidRPr="00E5749C">
        <w:rPr>
          <w:sz w:val="26"/>
          <w:szCs w:val="26"/>
        </w:rPr>
        <w:lastRenderedPageBreak/>
        <w:t>созыва по одномандатному избирательному округу Город Санкт-Петербург – Восточный  одномандатный избирательный округ № 211 (далее – Положение).</w:t>
      </w:r>
    </w:p>
    <w:p w14:paraId="197A7C62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1.3. КРС осуществляет свою деятельность в соответствии с утвержденными Комиссией планами мероприятий, календарными планами, а также приказами председателя Комиссии.</w:t>
      </w:r>
    </w:p>
    <w:p w14:paraId="0B0267E3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1.4. При официальной переписке КРС использует бланки Комиссии.</w:t>
      </w:r>
    </w:p>
    <w:p w14:paraId="7658305A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</w:p>
    <w:p w14:paraId="3043D213" w14:textId="77777777" w:rsidR="00F173F3" w:rsidRPr="00E5749C" w:rsidRDefault="00F173F3" w:rsidP="00F173F3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2. Порядок формирования КРС</w:t>
      </w:r>
    </w:p>
    <w:p w14:paraId="34DEF39A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2.1.</w:t>
      </w:r>
      <w:r w:rsidRPr="00E5749C">
        <w:rPr>
          <w:b/>
          <w:sz w:val="26"/>
          <w:szCs w:val="26"/>
        </w:rPr>
        <w:t xml:space="preserve"> </w:t>
      </w:r>
      <w:r w:rsidRPr="00E5749C">
        <w:rPr>
          <w:sz w:val="26"/>
          <w:szCs w:val="26"/>
        </w:rPr>
        <w:t xml:space="preserve">Руководителем КРС является заместитель председателя Комиссии. Заместителем руководителя КРС – член Комиссии с правом решающего голоса. Руководитель КРС, Заместитель руководителя КРС назначаются Комиссией. </w:t>
      </w:r>
    </w:p>
    <w:p w14:paraId="68342679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2.2 Члены КРС назначаются и освобождаются от занимаемой должности решением Комиссии. </w:t>
      </w:r>
    </w:p>
    <w:p w14:paraId="33B4CD65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2.3. В случае прекращения полномочий членов Комиссии, входящих в состав КРС, их полномочия в КРС также прекращаются. Полномочия других членов КРС прекращаются одновременно с освобождением их от занимаемой должности, а также по решению Комиссии.</w:t>
      </w:r>
    </w:p>
    <w:p w14:paraId="3A386293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2.4. В состав КРС не могут входить кандидаты в депутаты Государственной</w:t>
      </w:r>
    </w:p>
    <w:p w14:paraId="202A74CD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 Думы, их уполномоченные представители по финансовым вопросам и доверенные лица, уполномоченные представители и доверенные лица политических партий, уполномоченные по финансовым вопросам региональных отделений политических партий, члены нижестоящих избирательных комиссий, супруги и близкие родственники кандидатов, лица, находящиеся в непосредственном подчинении у кандидатов.</w:t>
      </w:r>
    </w:p>
    <w:p w14:paraId="17CF9652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</w:p>
    <w:p w14:paraId="11C683F6" w14:textId="77777777" w:rsidR="00F173F3" w:rsidRPr="00E5749C" w:rsidRDefault="00F173F3" w:rsidP="00F173F3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3. Задачи и функции КРС</w:t>
      </w:r>
    </w:p>
    <w:p w14:paraId="07C12260" w14:textId="77777777" w:rsidR="00F173F3" w:rsidRPr="00E5749C" w:rsidRDefault="00F173F3" w:rsidP="00F173F3">
      <w:pPr>
        <w:spacing w:line="360" w:lineRule="auto"/>
        <w:rPr>
          <w:sz w:val="26"/>
          <w:szCs w:val="26"/>
        </w:rPr>
      </w:pPr>
      <w:r w:rsidRPr="00E5749C">
        <w:rPr>
          <w:sz w:val="26"/>
          <w:szCs w:val="26"/>
        </w:rPr>
        <w:t>3.1. КРС выполняет следующие задачи:</w:t>
      </w:r>
    </w:p>
    <w:p w14:paraId="17508496" w14:textId="77777777" w:rsidR="00F173F3" w:rsidRPr="00E5749C" w:rsidRDefault="00F173F3" w:rsidP="00F173F3">
      <w:pPr>
        <w:spacing w:line="360" w:lineRule="auto"/>
        <w:rPr>
          <w:sz w:val="26"/>
          <w:szCs w:val="26"/>
        </w:rPr>
      </w:pPr>
      <w:r w:rsidRPr="00E5749C">
        <w:rPr>
          <w:sz w:val="26"/>
          <w:szCs w:val="26"/>
        </w:rPr>
        <w:t xml:space="preserve">3.1.1. Контроль за целевым расходованием денежных средств, выделенных Комиссии на подготовку и проведение выборов депутатов Государственной Думы. </w:t>
      </w:r>
    </w:p>
    <w:p w14:paraId="06FB1B74" w14:textId="77777777" w:rsidR="00F173F3" w:rsidRPr="00E5749C" w:rsidRDefault="00F173F3" w:rsidP="00F173F3">
      <w:pPr>
        <w:spacing w:line="360" w:lineRule="auto"/>
        <w:rPr>
          <w:sz w:val="26"/>
          <w:szCs w:val="26"/>
        </w:rPr>
      </w:pPr>
      <w:r w:rsidRPr="00E5749C">
        <w:rPr>
          <w:sz w:val="26"/>
          <w:szCs w:val="26"/>
        </w:rPr>
        <w:t>3.1.2. Контроль за источниками поступления, организацией учета и использованием средств избирательных фондов кандидатов.</w:t>
      </w:r>
    </w:p>
    <w:p w14:paraId="6A58E404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3.1.3. Проверка финансовых отчетов кандидатов.</w:t>
      </w:r>
    </w:p>
    <w:p w14:paraId="6F30541A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lastRenderedPageBreak/>
        <w:t>3.1.4. Организация проверки достоверности представленных кандидатами сведений, предусмотренных законодательством о выборах для уведомления о выдвижении и (или) регистрации:</w:t>
      </w:r>
    </w:p>
    <w:p w14:paraId="2C1763CE" w14:textId="0A47E1EB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о гражданстве, профессиональном образовании, размере и об источниках доходов кандидата, а также об имуществе, принадлежащем </w:t>
      </w:r>
      <w:r w:rsidR="00E5749C" w:rsidRPr="00E5749C">
        <w:rPr>
          <w:sz w:val="26"/>
          <w:szCs w:val="26"/>
        </w:rPr>
        <w:t>кандидату на</w:t>
      </w:r>
      <w:r w:rsidRPr="00E5749C">
        <w:rPr>
          <w:sz w:val="26"/>
          <w:szCs w:val="26"/>
        </w:rPr>
        <w:t xml:space="preserve"> праве собственности (в том числе совместной собственности), о вкладах в банках, ценных бумагах;</w:t>
      </w:r>
    </w:p>
    <w:p w14:paraId="185CA124" w14:textId="77777777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сведений о таких обязательствах его супруга и несовершеннолетних детей;</w:t>
      </w:r>
    </w:p>
    <w:p w14:paraId="349EAA9C" w14:textId="77777777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сделка;</w:t>
      </w:r>
    </w:p>
    <w:p w14:paraId="4603F5EB" w14:textId="77777777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 о выполнении требования о закрытии счетов (вкладов), прекращении хранения наличных денежных средств и ценностей в иностранных банках, расположенных за пределами территории Российской Федерации, и (или) осуществлении отчуждения иностранных финансовых инструментов к моменту представления документов, необходимых для регистрации кандидата, списка кандидатов.</w:t>
      </w:r>
    </w:p>
    <w:p w14:paraId="20FE0AA5" w14:textId="77777777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о судимости кандидатов, выдвинутых в порядке самовыдвижения по одномандатному избирательному округу.</w:t>
      </w:r>
    </w:p>
    <w:p w14:paraId="4CEB205A" w14:textId="77777777" w:rsidR="00F173F3" w:rsidRPr="00E5749C" w:rsidRDefault="00F173F3" w:rsidP="00F173F3">
      <w:pPr>
        <w:spacing w:line="360" w:lineRule="auto"/>
        <w:ind w:firstLine="708"/>
        <w:jc w:val="both"/>
        <w:rPr>
          <w:sz w:val="26"/>
          <w:szCs w:val="26"/>
        </w:rPr>
      </w:pPr>
    </w:p>
    <w:p w14:paraId="7344F050" w14:textId="77777777" w:rsidR="00F173F3" w:rsidRPr="00E5749C" w:rsidRDefault="00F173F3" w:rsidP="00F173F3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3.2. КРС осуществляет следующие функции</w:t>
      </w:r>
    </w:p>
    <w:p w14:paraId="36C4222D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3.2.1. Обеспечивает контроль за соблюдением участниками избирательного, процесса федеральных законов, законов Санкт-Петербурга, нормативных актов </w:t>
      </w:r>
      <w:r w:rsidRPr="00E5749C">
        <w:rPr>
          <w:sz w:val="26"/>
          <w:szCs w:val="26"/>
        </w:rPr>
        <w:lastRenderedPageBreak/>
        <w:t>Центральной избирательной комиссии Российской Федерации регулирующих финансирование выборов депутатов Государственной Думы.</w:t>
      </w:r>
    </w:p>
    <w:p w14:paraId="1D5FEE98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3.2.2. Обеспечивает контроль за соблюдением кандидатами установленного порядка финансирования предвыборной агитации.</w:t>
      </w:r>
    </w:p>
    <w:p w14:paraId="0450F352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3.2.3. Обеспечивает контроль за источниками поступления, правильным учетом и использованием денежных средств избирательных фондов кандидатов.</w:t>
      </w:r>
    </w:p>
    <w:p w14:paraId="309349D0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3.2.4. Участвует в проверке финансовых отчетов кандидатов при проведении выборов депутатов Государственной Думы.</w:t>
      </w:r>
    </w:p>
    <w:p w14:paraId="1D836CC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3.2.5. Участвует в поверке достоверности сведений, перечисленных в п. 3.1.4. настоящего Положения.</w:t>
      </w:r>
    </w:p>
    <w:p w14:paraId="55F1F62C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3.2.6. Участвует в приеме сведений и документов, предусмотренных законодательством о выборах для уведомления о выдвижении и (или) регистрации кандидатов.</w:t>
      </w:r>
    </w:p>
    <w:p w14:paraId="3E7DDFE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3.2.7. Участвует в выявлении фактов финансирования избирательных кампаний кандидатов помимо соответствующих избирательных фондов.</w:t>
      </w:r>
    </w:p>
    <w:p w14:paraId="7E04A784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3.2.8. Осуществляет иные мероприятия.</w:t>
      </w:r>
    </w:p>
    <w:p w14:paraId="139B6F0A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</w:p>
    <w:p w14:paraId="4CFF7E51" w14:textId="77777777" w:rsidR="00F173F3" w:rsidRPr="00E5749C" w:rsidRDefault="00F173F3" w:rsidP="007B7592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4. Организация деятельности КРС</w:t>
      </w:r>
    </w:p>
    <w:p w14:paraId="009DBF4C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4.1. Руководитель КРС: </w:t>
      </w:r>
    </w:p>
    <w:p w14:paraId="3EC0803B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4.1.1. Осуществляет общее руководство КРС и несет ответственность за выполнение возложенных на нее задач.</w:t>
      </w:r>
    </w:p>
    <w:p w14:paraId="7A04250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4.1.2. Организует работу КРС, созывает ее заседания и председательствует на них, вносит на рассмотрение Комиссии предложения, связанные с организацией и совершенствованием работы КРС. Организует выполнение решений Комиссии и поручений председателя Комиссии, своих поручений, информирует Комиссию по вопросам, находящимся в компетенции КРС, о работе КРС на заседаниях и совещаниях.</w:t>
      </w:r>
    </w:p>
    <w:p w14:paraId="0C0E9CA6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4.1.3. Представляет или поручает своему заместителю, иным членам КРС представлять КРС во взаимоотношениях с территориальными органами государственных и иных органов и учреждений, кандидатами на выборах депутатов Государственной Думы.</w:t>
      </w:r>
    </w:p>
    <w:p w14:paraId="279C4AD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4.1.4. Подписывает документы КРС, относящиеся к ее ведению. </w:t>
      </w:r>
    </w:p>
    <w:p w14:paraId="31F11A30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lastRenderedPageBreak/>
        <w:t>4.1.5. Определяет обязанности заместителя и членов КРС, в том числе обязанность представлять КРС во взаимоотношениях с территориальными органами государственных и иных органов и учреждений кандидатами на выборах депутатов Государственной Думы.</w:t>
      </w:r>
    </w:p>
    <w:p w14:paraId="098680BA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4.1.6. Вносит на рассмотрение председателя Комиссии предложения о привлечении к работе КРС экспертов на основе гражданско-правовых договоров.</w:t>
      </w:r>
    </w:p>
    <w:p w14:paraId="08051885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4.1.7. Осуществляет иные полномочия, предусмотренные федеральным законодательством и настоящим Положением.</w:t>
      </w:r>
    </w:p>
    <w:p w14:paraId="468A5B97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 Члены КРС:</w:t>
      </w:r>
    </w:p>
    <w:p w14:paraId="44E88F50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4.2.1. Обеспечивают качественное и своевременное выполнение возложенных на них обязанностей, принимают участие в подготовке заседаний КРС.</w:t>
      </w:r>
    </w:p>
    <w:p w14:paraId="28CED9A3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4.2.2. По поручению руководителя КРС или его заместителя участвуют в проверках соблюдения кандидатами выборах депутатов Государственной Думы законодательства Российской, положений нормативных актов ЦИК Российской Федерации по вопросам, находящимся в компетенции КРС.</w:t>
      </w:r>
    </w:p>
    <w:p w14:paraId="2280196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4.2.3. Обеспечивают контроль за устранением нарушений законодательства Российской Федерации, положений нормативных актов Центральной избирательной комиссии Российской Федерации, выявленных в ходе проверок расходования бюджетных средств Комиссией, выделенных на подготовку и проведение выборов депутатов Государственной Думы.</w:t>
      </w:r>
    </w:p>
    <w:p w14:paraId="275C7B49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4.2.4. Готовят документы о финансовых нарушениях при проведении соответствующих выборов и референдума, несут ответственность за достоверность сведений, указанных в этих документах.</w:t>
      </w:r>
    </w:p>
    <w:p w14:paraId="21F26FB2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4.2.5. По поручению руководства КРС запрашивают и получают и материалы по вопросам, находящимся в компетенции КРС, от кандидатов на выборах депутатов Государственной Думы, территориальных органов государственных и иных органов и учреждений, а также от граждан и юридических лиц. </w:t>
      </w:r>
    </w:p>
    <w:p w14:paraId="6CB3C0C6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4.2.6. По поручению руководителя КРС или его заместителя участвуют в заседаниях Комиссии, совещаниях при обсуждении вопросов, находящихся в компетенции КРС. </w:t>
      </w:r>
    </w:p>
    <w:p w14:paraId="46F76636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4.2.7. Участвуют в подготовке и проведении заседаний КРС.</w:t>
      </w:r>
    </w:p>
    <w:p w14:paraId="1DCF1F9F" w14:textId="77777777" w:rsidR="00E5749C" w:rsidRDefault="00E5749C" w:rsidP="00F173F3">
      <w:pPr>
        <w:spacing w:line="360" w:lineRule="auto"/>
        <w:jc w:val="center"/>
        <w:rPr>
          <w:b/>
          <w:sz w:val="26"/>
          <w:szCs w:val="26"/>
        </w:rPr>
      </w:pPr>
    </w:p>
    <w:p w14:paraId="5AC136F7" w14:textId="77777777" w:rsidR="00E5749C" w:rsidRDefault="00E5749C" w:rsidP="00F173F3">
      <w:pPr>
        <w:spacing w:line="360" w:lineRule="auto"/>
        <w:jc w:val="center"/>
        <w:rPr>
          <w:b/>
          <w:sz w:val="26"/>
          <w:szCs w:val="26"/>
        </w:rPr>
      </w:pPr>
    </w:p>
    <w:p w14:paraId="0890E036" w14:textId="2DFCEA9C" w:rsidR="00F173F3" w:rsidRPr="00E5749C" w:rsidRDefault="00F173F3" w:rsidP="00F173F3">
      <w:pPr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lastRenderedPageBreak/>
        <w:t>5. Заседания КРС</w:t>
      </w:r>
    </w:p>
    <w:p w14:paraId="38F6283F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5.1. Заседания КРС проводятся по мере необходимости. По итогам заседания оформляется протокол, который утверждается руководителем КРС.</w:t>
      </w:r>
    </w:p>
    <w:p w14:paraId="5672CE4E" w14:textId="77777777" w:rsidR="00F173F3" w:rsidRPr="00E5749C" w:rsidRDefault="00F173F3" w:rsidP="00F173F3">
      <w:pPr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 xml:space="preserve">5.2. Председательствует на заседании КРС ее руководитель либо по его поручению заместитель руководителя. Вопросы для рассмотрения на заседании КРС вносятся руководителем КРС как по собственной инициативе, так и на основании предложений заместителя руководителя КРС, членов КРС и Комиссии. </w:t>
      </w:r>
    </w:p>
    <w:p w14:paraId="0D6162E0" w14:textId="77777777" w:rsidR="00F173F3" w:rsidRPr="00E5749C" w:rsidRDefault="00F173F3" w:rsidP="00F173F3">
      <w:pPr>
        <w:tabs>
          <w:tab w:val="left" w:pos="2775"/>
        </w:tabs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5.3. На заседаниях КРС могут присутствовать члены Комиссии.</w:t>
      </w:r>
    </w:p>
    <w:p w14:paraId="6C1AEB5D" w14:textId="77777777" w:rsidR="00F173F3" w:rsidRPr="00E5749C" w:rsidRDefault="00F173F3" w:rsidP="00F173F3">
      <w:pPr>
        <w:tabs>
          <w:tab w:val="left" w:pos="2775"/>
        </w:tabs>
        <w:spacing w:line="360" w:lineRule="auto"/>
        <w:jc w:val="both"/>
        <w:rPr>
          <w:sz w:val="26"/>
          <w:szCs w:val="26"/>
        </w:rPr>
      </w:pPr>
      <w:r w:rsidRPr="00E5749C">
        <w:rPr>
          <w:sz w:val="26"/>
          <w:szCs w:val="26"/>
        </w:rPr>
        <w:t>5.4. В случае необходимости на заседания КРС могут приглашаться представители государственных органов и иных органов, организаций и учреждений, кандидаты, их уполномоченные представители по финансовым вопросам и доверенные лица, представители средств массовой информации, эксперты и другие специалисты.</w:t>
      </w:r>
    </w:p>
    <w:p w14:paraId="5FC42D45" w14:textId="77777777" w:rsidR="00F173F3" w:rsidRPr="00E5749C" w:rsidRDefault="00F173F3" w:rsidP="00F173F3">
      <w:pPr>
        <w:tabs>
          <w:tab w:val="left" w:pos="2775"/>
        </w:tabs>
        <w:spacing w:line="360" w:lineRule="auto"/>
        <w:jc w:val="both"/>
        <w:rPr>
          <w:sz w:val="26"/>
          <w:szCs w:val="26"/>
        </w:rPr>
      </w:pPr>
    </w:p>
    <w:p w14:paraId="04098BDC" w14:textId="77777777" w:rsidR="00F173F3" w:rsidRPr="00E5749C" w:rsidRDefault="00F173F3" w:rsidP="007B7592">
      <w:pPr>
        <w:tabs>
          <w:tab w:val="left" w:pos="2775"/>
        </w:tabs>
        <w:spacing w:line="360" w:lineRule="auto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6. Обеспечение деятельности КРС</w:t>
      </w:r>
    </w:p>
    <w:p w14:paraId="7D471796" w14:textId="77777777" w:rsidR="009229BC" w:rsidRPr="00E5749C" w:rsidRDefault="00F173F3" w:rsidP="00F173F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6"/>
          <w:szCs w:val="26"/>
        </w:rPr>
      </w:pPr>
      <w:r w:rsidRPr="00E5749C">
        <w:rPr>
          <w:sz w:val="26"/>
          <w:szCs w:val="26"/>
        </w:rPr>
        <w:t>Организационное, правовое и материально-техническое обеспечение деятельности КРС осуществляет Комиссия</w:t>
      </w:r>
    </w:p>
    <w:p w14:paraId="2B60DD30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3E12527B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5FF2FC91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07D0363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59BDD41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627F7CCE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4FE3D8FB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7307EF78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127ACA14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0BA721E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25CD77F0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567EE8C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5DB636F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3268C0C2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77B7B06F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5CF889FC" w14:textId="77777777" w:rsidR="009229BC" w:rsidRPr="00E5749C" w:rsidRDefault="009229BC" w:rsidP="00F173F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  <w:szCs w:val="26"/>
        </w:rPr>
      </w:pPr>
    </w:p>
    <w:p w14:paraId="6472B8BA" w14:textId="77777777" w:rsidR="008749CB" w:rsidRPr="00E5749C" w:rsidRDefault="008749CB" w:rsidP="00E5749C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  <w:sz w:val="22"/>
          <w:szCs w:val="22"/>
        </w:rPr>
      </w:pPr>
      <w:r w:rsidRPr="00E5749C">
        <w:rPr>
          <w:rFonts w:cs="Calibri"/>
          <w:sz w:val="22"/>
          <w:szCs w:val="22"/>
        </w:rPr>
        <w:lastRenderedPageBreak/>
        <w:t xml:space="preserve">                                                                              Приложение </w:t>
      </w:r>
      <w:r w:rsidR="007B7592" w:rsidRPr="00E5749C">
        <w:rPr>
          <w:rFonts w:cs="Calibri"/>
          <w:sz w:val="22"/>
          <w:szCs w:val="22"/>
        </w:rPr>
        <w:t>№ 2</w:t>
      </w:r>
    </w:p>
    <w:p w14:paraId="20259A67" w14:textId="77777777" w:rsidR="008749CB" w:rsidRPr="00E5749C" w:rsidRDefault="008749CB" w:rsidP="00E5749C">
      <w:pPr>
        <w:widowControl w:val="0"/>
        <w:autoSpaceDE w:val="0"/>
        <w:autoSpaceDN w:val="0"/>
        <w:adjustRightInd w:val="0"/>
        <w:jc w:val="right"/>
        <w:rPr>
          <w:rFonts w:cs="Calibri"/>
          <w:sz w:val="22"/>
          <w:szCs w:val="22"/>
        </w:rPr>
      </w:pPr>
      <w:r w:rsidRPr="00E5749C">
        <w:rPr>
          <w:rFonts w:cs="Calibri"/>
          <w:sz w:val="22"/>
          <w:szCs w:val="22"/>
        </w:rPr>
        <w:t xml:space="preserve">к решению Территориальной </w:t>
      </w:r>
    </w:p>
    <w:p w14:paraId="5DA12B4C" w14:textId="77777777" w:rsidR="008749CB" w:rsidRPr="00E5749C" w:rsidRDefault="008749CB" w:rsidP="00E5749C">
      <w:pPr>
        <w:widowControl w:val="0"/>
        <w:autoSpaceDE w:val="0"/>
        <w:autoSpaceDN w:val="0"/>
        <w:adjustRightInd w:val="0"/>
        <w:jc w:val="right"/>
        <w:rPr>
          <w:rFonts w:cs="Calibri"/>
          <w:sz w:val="22"/>
          <w:szCs w:val="22"/>
        </w:rPr>
      </w:pPr>
      <w:r w:rsidRPr="00E5749C">
        <w:rPr>
          <w:rFonts w:cs="Calibri"/>
          <w:sz w:val="22"/>
          <w:szCs w:val="22"/>
        </w:rPr>
        <w:t>избирательной комиссии № </w:t>
      </w:r>
      <w:r w:rsidR="00F53D56" w:rsidRPr="00E5749C">
        <w:rPr>
          <w:rFonts w:cs="Calibri"/>
          <w:sz w:val="22"/>
          <w:szCs w:val="22"/>
        </w:rPr>
        <w:t>50</w:t>
      </w:r>
    </w:p>
    <w:p w14:paraId="0B06E033" w14:textId="77777777" w:rsidR="009229BC" w:rsidRPr="00E5749C" w:rsidRDefault="008749CB" w:rsidP="00E5749C">
      <w:pPr>
        <w:widowControl w:val="0"/>
        <w:autoSpaceDE w:val="0"/>
        <w:autoSpaceDN w:val="0"/>
        <w:adjustRightInd w:val="0"/>
        <w:spacing w:line="360" w:lineRule="auto"/>
        <w:jc w:val="right"/>
        <w:rPr>
          <w:b/>
          <w:sz w:val="22"/>
          <w:szCs w:val="22"/>
        </w:rPr>
      </w:pPr>
      <w:r w:rsidRPr="00E5749C">
        <w:rPr>
          <w:sz w:val="22"/>
          <w:szCs w:val="22"/>
        </w:rPr>
        <w:t xml:space="preserve">                                                                              от </w:t>
      </w:r>
      <w:r w:rsidR="00CB23F3" w:rsidRPr="00E5749C">
        <w:rPr>
          <w:sz w:val="22"/>
          <w:szCs w:val="22"/>
        </w:rPr>
        <w:t>0</w:t>
      </w:r>
      <w:r w:rsidR="00F53D56" w:rsidRPr="00E5749C">
        <w:rPr>
          <w:sz w:val="22"/>
          <w:szCs w:val="22"/>
        </w:rPr>
        <w:t>1</w:t>
      </w:r>
      <w:r w:rsidRPr="00E5749C">
        <w:rPr>
          <w:sz w:val="22"/>
          <w:szCs w:val="22"/>
        </w:rPr>
        <w:t xml:space="preserve"> июня 202</w:t>
      </w:r>
      <w:r w:rsidR="00F53D56" w:rsidRPr="00E5749C">
        <w:rPr>
          <w:sz w:val="22"/>
          <w:szCs w:val="22"/>
        </w:rPr>
        <w:t>6</w:t>
      </w:r>
      <w:r w:rsidRPr="00E5749C">
        <w:rPr>
          <w:sz w:val="22"/>
          <w:szCs w:val="22"/>
        </w:rPr>
        <w:t xml:space="preserve"> года № </w:t>
      </w:r>
      <w:r w:rsidR="00CB23F3" w:rsidRPr="00E5749C">
        <w:rPr>
          <w:sz w:val="22"/>
          <w:szCs w:val="22"/>
        </w:rPr>
        <w:t>10-</w:t>
      </w:r>
      <w:r w:rsidR="00F53D56" w:rsidRPr="00E5749C">
        <w:rPr>
          <w:sz w:val="22"/>
          <w:szCs w:val="22"/>
        </w:rPr>
        <w:t>3</w:t>
      </w:r>
    </w:p>
    <w:p w14:paraId="21D3B2FC" w14:textId="77777777" w:rsidR="009229BC" w:rsidRPr="00E5749C" w:rsidRDefault="009229BC" w:rsidP="008749CB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159C2AD3" w14:textId="77777777" w:rsidR="00E5749C" w:rsidRDefault="00FC0905" w:rsidP="00FC0905">
      <w:pPr>
        <w:widowControl w:val="0"/>
        <w:tabs>
          <w:tab w:val="center" w:pos="4677"/>
          <w:tab w:val="left" w:pos="6675"/>
        </w:tabs>
        <w:autoSpaceDE w:val="0"/>
        <w:autoSpaceDN w:val="0"/>
        <w:adjustRightInd w:val="0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ab/>
      </w:r>
    </w:p>
    <w:p w14:paraId="518638B3" w14:textId="23239328" w:rsidR="008D384F" w:rsidRPr="00E5749C" w:rsidRDefault="008D384F" w:rsidP="00E5749C">
      <w:pPr>
        <w:widowControl w:val="0"/>
        <w:tabs>
          <w:tab w:val="center" w:pos="4677"/>
          <w:tab w:val="left" w:pos="6675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>СОСТАВ</w:t>
      </w:r>
    </w:p>
    <w:p w14:paraId="253A0BFD" w14:textId="412BD735" w:rsidR="008D384F" w:rsidRDefault="008749CB" w:rsidP="008D384F">
      <w:pPr>
        <w:jc w:val="center"/>
        <w:rPr>
          <w:b/>
          <w:sz w:val="26"/>
          <w:szCs w:val="26"/>
        </w:rPr>
      </w:pPr>
      <w:r w:rsidRPr="00E5749C">
        <w:rPr>
          <w:b/>
          <w:sz w:val="26"/>
          <w:szCs w:val="26"/>
        </w:rPr>
        <w:t xml:space="preserve">Контрольно-ревизионной службе при Территориальной избирательной комиссии № </w:t>
      </w:r>
      <w:r w:rsidR="00F53D56" w:rsidRPr="00E5749C">
        <w:rPr>
          <w:b/>
          <w:sz w:val="26"/>
          <w:szCs w:val="26"/>
        </w:rPr>
        <w:t>50</w:t>
      </w:r>
      <w:r w:rsidRPr="00E5749C">
        <w:rPr>
          <w:b/>
          <w:sz w:val="26"/>
          <w:szCs w:val="26"/>
        </w:rPr>
        <w:t xml:space="preserve">, осуществляющей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Санкт-Петербург – </w:t>
      </w:r>
      <w:r w:rsidR="00E5749C" w:rsidRPr="00E5749C">
        <w:rPr>
          <w:b/>
          <w:sz w:val="26"/>
          <w:szCs w:val="26"/>
        </w:rPr>
        <w:t>Восточный одномандатный</w:t>
      </w:r>
      <w:r w:rsidRPr="00E5749C">
        <w:rPr>
          <w:b/>
          <w:sz w:val="26"/>
          <w:szCs w:val="26"/>
        </w:rPr>
        <w:t xml:space="preserve"> избирательный округ № 211</w:t>
      </w:r>
    </w:p>
    <w:p w14:paraId="776E94D7" w14:textId="77777777" w:rsidR="00E5749C" w:rsidRPr="00E5749C" w:rsidRDefault="00E5749C" w:rsidP="008D384F">
      <w:pPr>
        <w:jc w:val="center"/>
        <w:rPr>
          <w:rFonts w:cs="Calibri"/>
          <w:b/>
          <w:sz w:val="26"/>
          <w:szCs w:val="26"/>
        </w:rPr>
      </w:pPr>
    </w:p>
    <w:tbl>
      <w:tblPr>
        <w:tblpPr w:leftFromText="180" w:rightFromText="180" w:vertAnchor="text" w:tblpX="-483" w:tblpY="1"/>
        <w:tblOverlap w:val="never"/>
        <w:tblW w:w="10207" w:type="dxa"/>
        <w:tblLayout w:type="fixed"/>
        <w:tblLook w:val="00A0" w:firstRow="1" w:lastRow="0" w:firstColumn="1" w:lastColumn="0" w:noHBand="0" w:noVBand="0"/>
      </w:tblPr>
      <w:tblGrid>
        <w:gridCol w:w="3613"/>
        <w:gridCol w:w="236"/>
        <w:gridCol w:w="6358"/>
      </w:tblGrid>
      <w:tr w:rsidR="008D384F" w:rsidRPr="00E5749C" w14:paraId="7A7C52A3" w14:textId="77777777" w:rsidTr="003168AC">
        <w:trPr>
          <w:cantSplit/>
        </w:trPr>
        <w:tc>
          <w:tcPr>
            <w:tcW w:w="10207" w:type="dxa"/>
            <w:gridSpan w:val="3"/>
          </w:tcPr>
          <w:p w14:paraId="3EEA9E09" w14:textId="77777777" w:rsidR="008749CB" w:rsidRPr="00E5749C" w:rsidRDefault="008749CB" w:rsidP="003168AC">
            <w:pPr>
              <w:rPr>
                <w:rFonts w:cs="Calibri"/>
                <w:b/>
                <w:sz w:val="26"/>
                <w:szCs w:val="26"/>
              </w:rPr>
            </w:pPr>
          </w:p>
          <w:p w14:paraId="49BD90CB" w14:textId="77777777" w:rsidR="008D384F" w:rsidRPr="00E5749C" w:rsidRDefault="008D384F" w:rsidP="003168AC">
            <w:pPr>
              <w:rPr>
                <w:rFonts w:cs="Calibri"/>
                <w:b/>
                <w:sz w:val="26"/>
                <w:szCs w:val="26"/>
              </w:rPr>
            </w:pPr>
            <w:r w:rsidRPr="00E5749C">
              <w:rPr>
                <w:rFonts w:cs="Calibri"/>
                <w:b/>
                <w:sz w:val="26"/>
                <w:szCs w:val="26"/>
              </w:rPr>
              <w:t xml:space="preserve">Руководитель </w:t>
            </w:r>
          </w:p>
          <w:p w14:paraId="08688734" w14:textId="77777777" w:rsidR="008D384F" w:rsidRPr="00E5749C" w:rsidRDefault="008D384F" w:rsidP="003168AC">
            <w:pPr>
              <w:rPr>
                <w:rFonts w:cs="Calibri"/>
                <w:b/>
                <w:sz w:val="26"/>
                <w:szCs w:val="26"/>
              </w:rPr>
            </w:pPr>
            <w:r w:rsidRPr="00E5749C">
              <w:rPr>
                <w:rFonts w:cs="Calibri"/>
                <w:b/>
                <w:sz w:val="26"/>
                <w:szCs w:val="26"/>
              </w:rPr>
              <w:t>Рабочей группы</w:t>
            </w:r>
          </w:p>
          <w:p w14:paraId="2D1785FF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55EC0B79" w14:textId="77777777" w:rsidTr="003168AC">
        <w:trPr>
          <w:cantSplit/>
        </w:trPr>
        <w:tc>
          <w:tcPr>
            <w:tcW w:w="3613" w:type="dxa"/>
          </w:tcPr>
          <w:p w14:paraId="0E7B309A" w14:textId="77777777" w:rsidR="008D384F" w:rsidRPr="00E5749C" w:rsidRDefault="00F53D56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Семченков А.А.</w:t>
            </w:r>
          </w:p>
        </w:tc>
        <w:tc>
          <w:tcPr>
            <w:tcW w:w="236" w:type="dxa"/>
          </w:tcPr>
          <w:p w14:paraId="27044150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-</w:t>
            </w:r>
          </w:p>
        </w:tc>
        <w:tc>
          <w:tcPr>
            <w:tcW w:w="6358" w:type="dxa"/>
          </w:tcPr>
          <w:p w14:paraId="694A6AD5" w14:textId="40489AFC" w:rsidR="008D384F" w:rsidRPr="00E5749C" w:rsidRDefault="008749CB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 xml:space="preserve">Заместитель </w:t>
            </w:r>
            <w:r w:rsidR="00E5749C" w:rsidRPr="00E5749C">
              <w:rPr>
                <w:rFonts w:cs="Calibri"/>
                <w:sz w:val="26"/>
                <w:szCs w:val="26"/>
              </w:rPr>
              <w:t>Председателя Территориальной</w:t>
            </w:r>
            <w:r w:rsidR="008D384F" w:rsidRPr="00E5749C">
              <w:rPr>
                <w:rFonts w:cs="Calibri"/>
                <w:sz w:val="26"/>
                <w:szCs w:val="26"/>
              </w:rPr>
              <w:t xml:space="preserve"> избирательной комиссии № </w:t>
            </w:r>
            <w:r w:rsidR="00F53D56" w:rsidRPr="00E5749C">
              <w:rPr>
                <w:rFonts w:cs="Calibri"/>
                <w:sz w:val="26"/>
                <w:szCs w:val="26"/>
              </w:rPr>
              <w:t>50</w:t>
            </w:r>
          </w:p>
          <w:p w14:paraId="66F1663C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3A13462E" w14:textId="77777777" w:rsidTr="003168AC">
        <w:trPr>
          <w:cantSplit/>
        </w:trPr>
        <w:tc>
          <w:tcPr>
            <w:tcW w:w="10207" w:type="dxa"/>
            <w:gridSpan w:val="3"/>
          </w:tcPr>
          <w:p w14:paraId="5B810E93" w14:textId="77777777" w:rsidR="008D384F" w:rsidRPr="00E5749C" w:rsidRDefault="008D384F" w:rsidP="003168AC">
            <w:pPr>
              <w:rPr>
                <w:rFonts w:cs="Calibri"/>
                <w:b/>
                <w:sz w:val="26"/>
                <w:szCs w:val="26"/>
              </w:rPr>
            </w:pPr>
            <w:r w:rsidRPr="00E5749C">
              <w:rPr>
                <w:rFonts w:cs="Calibri"/>
                <w:b/>
                <w:sz w:val="26"/>
                <w:szCs w:val="26"/>
              </w:rPr>
              <w:t xml:space="preserve">Заместитель руководителя </w:t>
            </w:r>
            <w:r w:rsidRPr="00E5749C">
              <w:rPr>
                <w:rFonts w:cs="Calibri"/>
                <w:b/>
                <w:sz w:val="26"/>
                <w:szCs w:val="26"/>
              </w:rPr>
              <w:br/>
              <w:t>Рабочей группы</w:t>
            </w:r>
          </w:p>
          <w:p w14:paraId="011913A5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1BB2D6BC" w14:textId="77777777" w:rsidTr="003168AC">
        <w:trPr>
          <w:cantSplit/>
        </w:trPr>
        <w:tc>
          <w:tcPr>
            <w:tcW w:w="3613" w:type="dxa"/>
          </w:tcPr>
          <w:p w14:paraId="1078371F" w14:textId="77777777" w:rsidR="008D384F" w:rsidRPr="00E5749C" w:rsidRDefault="00F53D56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Дмитриев П.А.</w:t>
            </w:r>
          </w:p>
        </w:tc>
        <w:tc>
          <w:tcPr>
            <w:tcW w:w="236" w:type="dxa"/>
          </w:tcPr>
          <w:p w14:paraId="6EE7481F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-</w:t>
            </w:r>
          </w:p>
        </w:tc>
        <w:tc>
          <w:tcPr>
            <w:tcW w:w="6358" w:type="dxa"/>
          </w:tcPr>
          <w:p w14:paraId="39C6BF61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член Территориальной избирательной комиссии № </w:t>
            </w:r>
            <w:r w:rsidR="00F53D56" w:rsidRPr="00E5749C">
              <w:rPr>
                <w:rFonts w:cs="Calibri"/>
                <w:sz w:val="26"/>
                <w:szCs w:val="26"/>
              </w:rPr>
              <w:t>50</w:t>
            </w:r>
            <w:r w:rsidRPr="00E5749C">
              <w:rPr>
                <w:rFonts w:cs="Calibri"/>
                <w:sz w:val="26"/>
                <w:szCs w:val="26"/>
              </w:rPr>
              <w:t xml:space="preserve"> с правом решающего голоса</w:t>
            </w:r>
          </w:p>
          <w:p w14:paraId="18A8B84B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12B54522" w14:textId="77777777" w:rsidTr="003168AC">
        <w:trPr>
          <w:cantSplit/>
        </w:trPr>
        <w:tc>
          <w:tcPr>
            <w:tcW w:w="10207" w:type="dxa"/>
            <w:gridSpan w:val="3"/>
          </w:tcPr>
          <w:p w14:paraId="36E4BAB2" w14:textId="77777777" w:rsidR="008D384F" w:rsidRPr="00E5749C" w:rsidRDefault="008D384F" w:rsidP="003168AC">
            <w:pPr>
              <w:rPr>
                <w:rFonts w:cs="Calibri"/>
                <w:b/>
                <w:sz w:val="26"/>
                <w:szCs w:val="26"/>
              </w:rPr>
            </w:pPr>
            <w:r w:rsidRPr="00E5749C">
              <w:rPr>
                <w:rFonts w:cs="Calibri"/>
                <w:b/>
                <w:sz w:val="26"/>
                <w:szCs w:val="26"/>
              </w:rPr>
              <w:t>Члены Рабочей группы:</w:t>
            </w:r>
          </w:p>
          <w:p w14:paraId="7FDB14AE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34A4CC56" w14:textId="77777777" w:rsidTr="003168AC">
        <w:trPr>
          <w:cantSplit/>
        </w:trPr>
        <w:tc>
          <w:tcPr>
            <w:tcW w:w="3613" w:type="dxa"/>
          </w:tcPr>
          <w:p w14:paraId="4F29EECF" w14:textId="77777777" w:rsidR="008D384F" w:rsidRPr="00E5749C" w:rsidRDefault="00F53D56" w:rsidP="00F53D56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eastAsia="Calibri"/>
                <w:sz w:val="26"/>
                <w:szCs w:val="26"/>
                <w:lang w:eastAsia="en-US"/>
              </w:rPr>
              <w:t>Зотов К. В.</w:t>
            </w:r>
          </w:p>
        </w:tc>
        <w:tc>
          <w:tcPr>
            <w:tcW w:w="236" w:type="dxa"/>
          </w:tcPr>
          <w:p w14:paraId="16BB63A7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-</w:t>
            </w:r>
          </w:p>
        </w:tc>
        <w:tc>
          <w:tcPr>
            <w:tcW w:w="6358" w:type="dxa"/>
          </w:tcPr>
          <w:p w14:paraId="2DEAB916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  <w:r w:rsidRPr="00E5749C">
              <w:rPr>
                <w:rFonts w:cs="Calibri"/>
                <w:sz w:val="26"/>
                <w:szCs w:val="26"/>
              </w:rPr>
              <w:t>член Территориальной избирательной комиссии № </w:t>
            </w:r>
            <w:r w:rsidR="00F53D56" w:rsidRPr="00E5749C">
              <w:rPr>
                <w:rFonts w:cs="Calibri"/>
                <w:sz w:val="26"/>
                <w:szCs w:val="26"/>
              </w:rPr>
              <w:t>50</w:t>
            </w:r>
            <w:r w:rsidRPr="00E5749C">
              <w:rPr>
                <w:rFonts w:cs="Calibri"/>
                <w:sz w:val="26"/>
                <w:szCs w:val="26"/>
              </w:rPr>
              <w:t xml:space="preserve"> с правом решающего голоса</w:t>
            </w:r>
          </w:p>
          <w:p w14:paraId="20CB5C68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  <w:tr w:rsidR="008D384F" w:rsidRPr="00E5749C" w14:paraId="527CF53B" w14:textId="77777777" w:rsidTr="003168AC">
        <w:trPr>
          <w:cantSplit/>
        </w:trPr>
        <w:tc>
          <w:tcPr>
            <w:tcW w:w="3613" w:type="dxa"/>
          </w:tcPr>
          <w:p w14:paraId="313FCED1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DFE04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  <w:tc>
          <w:tcPr>
            <w:tcW w:w="6358" w:type="dxa"/>
          </w:tcPr>
          <w:p w14:paraId="0036D458" w14:textId="77777777" w:rsidR="008D384F" w:rsidRPr="00E5749C" w:rsidRDefault="008D384F" w:rsidP="003168AC">
            <w:pPr>
              <w:rPr>
                <w:rFonts w:cs="Calibri"/>
                <w:sz w:val="26"/>
                <w:szCs w:val="26"/>
              </w:rPr>
            </w:pPr>
          </w:p>
        </w:tc>
      </w:tr>
    </w:tbl>
    <w:p w14:paraId="1ED8BA4B" w14:textId="77777777" w:rsidR="00E5749C" w:rsidRPr="00E5749C" w:rsidRDefault="00E5749C" w:rsidP="008D384F">
      <w:pPr>
        <w:rPr>
          <w:rFonts w:cs="Calibri"/>
          <w:sz w:val="26"/>
          <w:szCs w:val="26"/>
        </w:rPr>
        <w:sectPr w:rsidR="00E5749C" w:rsidRPr="00E5749C" w:rsidSect="00F541E4">
          <w:footnotePr>
            <w:numRestart w:val="eachSect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E8BF822" w14:textId="52B64F87" w:rsidR="00E5749C" w:rsidRDefault="00E5749C" w:rsidP="00E5749C">
      <w:pPr>
        <w:tabs>
          <w:tab w:val="left" w:pos="7830"/>
        </w:tabs>
        <w:rPr>
          <w:lang w:eastAsia="en-US"/>
        </w:rPr>
      </w:pPr>
    </w:p>
    <w:p w14:paraId="7C196BAA" w14:textId="77777777" w:rsidR="00E5749C" w:rsidRPr="00E5749C" w:rsidRDefault="00E5749C" w:rsidP="00E5749C">
      <w:pPr>
        <w:ind w:firstLine="708"/>
        <w:rPr>
          <w:lang w:eastAsia="en-US"/>
        </w:rPr>
      </w:pPr>
    </w:p>
    <w:sectPr w:rsidR="00E5749C" w:rsidRPr="00E5749C" w:rsidSect="004D2451">
      <w:footerReference w:type="default" r:id="rId9"/>
      <w:pgSz w:w="11906" w:h="16838"/>
      <w:pgMar w:top="142" w:right="850" w:bottom="142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9B00E" w14:textId="77777777" w:rsidR="00245442" w:rsidRDefault="00245442" w:rsidP="00486DE2">
      <w:r>
        <w:separator/>
      </w:r>
    </w:p>
  </w:endnote>
  <w:endnote w:type="continuationSeparator" w:id="0">
    <w:p w14:paraId="5F9C6A7B" w14:textId="77777777" w:rsidR="00245442" w:rsidRDefault="00245442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962C" w14:textId="77777777" w:rsidR="00E5749C" w:rsidRDefault="00E5749C">
    <w:pPr>
      <w:pStyle w:val="a7"/>
    </w:pPr>
  </w:p>
  <w:p w14:paraId="057FFBAA" w14:textId="77777777" w:rsidR="003B2B10" w:rsidRDefault="003B2B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E2F43" w14:textId="77777777" w:rsidR="00245442" w:rsidRDefault="00245442" w:rsidP="00486DE2">
      <w:r>
        <w:separator/>
      </w:r>
    </w:p>
  </w:footnote>
  <w:footnote w:type="continuationSeparator" w:id="0">
    <w:p w14:paraId="6491CFA5" w14:textId="77777777" w:rsidR="00245442" w:rsidRDefault="00245442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11622171">
    <w:abstractNumId w:val="0"/>
  </w:num>
  <w:num w:numId="2" w16cid:durableId="591669211">
    <w:abstractNumId w:val="7"/>
  </w:num>
  <w:num w:numId="3" w16cid:durableId="1085151633">
    <w:abstractNumId w:val="6"/>
  </w:num>
  <w:num w:numId="4" w16cid:durableId="1626424406">
    <w:abstractNumId w:val="1"/>
  </w:num>
  <w:num w:numId="5" w16cid:durableId="1837572859">
    <w:abstractNumId w:val="5"/>
  </w:num>
  <w:num w:numId="6" w16cid:durableId="663700091">
    <w:abstractNumId w:val="3"/>
  </w:num>
  <w:num w:numId="7" w16cid:durableId="1388333837">
    <w:abstractNumId w:val="4"/>
  </w:num>
  <w:num w:numId="8" w16cid:durableId="445657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244F4"/>
    <w:rsid w:val="000319FD"/>
    <w:rsid w:val="00050EF4"/>
    <w:rsid w:val="000A04F4"/>
    <w:rsid w:val="001270AB"/>
    <w:rsid w:val="00160B49"/>
    <w:rsid w:val="00163DBD"/>
    <w:rsid w:val="00171886"/>
    <w:rsid w:val="001B26D5"/>
    <w:rsid w:val="001B2992"/>
    <w:rsid w:val="001D0AB2"/>
    <w:rsid w:val="00207589"/>
    <w:rsid w:val="00224100"/>
    <w:rsid w:val="0023135A"/>
    <w:rsid w:val="00245442"/>
    <w:rsid w:val="002458F5"/>
    <w:rsid w:val="00297E54"/>
    <w:rsid w:val="0033630C"/>
    <w:rsid w:val="00350E17"/>
    <w:rsid w:val="003B2B10"/>
    <w:rsid w:val="004178AB"/>
    <w:rsid w:val="004227A5"/>
    <w:rsid w:val="00433B5F"/>
    <w:rsid w:val="00486DE2"/>
    <w:rsid w:val="004924EE"/>
    <w:rsid w:val="004A6C52"/>
    <w:rsid w:val="004B6CFE"/>
    <w:rsid w:val="004D2451"/>
    <w:rsid w:val="004F3A71"/>
    <w:rsid w:val="00544FBE"/>
    <w:rsid w:val="0056591F"/>
    <w:rsid w:val="00597974"/>
    <w:rsid w:val="005C20A7"/>
    <w:rsid w:val="005C6206"/>
    <w:rsid w:val="005F76A5"/>
    <w:rsid w:val="00632F64"/>
    <w:rsid w:val="0065469E"/>
    <w:rsid w:val="00663CB4"/>
    <w:rsid w:val="0068750E"/>
    <w:rsid w:val="006B097F"/>
    <w:rsid w:val="006E2461"/>
    <w:rsid w:val="00705139"/>
    <w:rsid w:val="00734781"/>
    <w:rsid w:val="00752A9F"/>
    <w:rsid w:val="00760878"/>
    <w:rsid w:val="007748A3"/>
    <w:rsid w:val="007B08ED"/>
    <w:rsid w:val="007B6FA5"/>
    <w:rsid w:val="007B7592"/>
    <w:rsid w:val="00812BBE"/>
    <w:rsid w:val="0083549C"/>
    <w:rsid w:val="008441B2"/>
    <w:rsid w:val="00844298"/>
    <w:rsid w:val="00844F62"/>
    <w:rsid w:val="008544BC"/>
    <w:rsid w:val="008745F0"/>
    <w:rsid w:val="008749CB"/>
    <w:rsid w:val="008B5BCA"/>
    <w:rsid w:val="008D384F"/>
    <w:rsid w:val="00906C3E"/>
    <w:rsid w:val="00917086"/>
    <w:rsid w:val="009229BC"/>
    <w:rsid w:val="00994DF9"/>
    <w:rsid w:val="009961B8"/>
    <w:rsid w:val="00996698"/>
    <w:rsid w:val="009A624E"/>
    <w:rsid w:val="009B5A08"/>
    <w:rsid w:val="009D4DA7"/>
    <w:rsid w:val="009E29C3"/>
    <w:rsid w:val="00A55B81"/>
    <w:rsid w:val="00A572D2"/>
    <w:rsid w:val="00AA2824"/>
    <w:rsid w:val="00AF1F94"/>
    <w:rsid w:val="00B538F5"/>
    <w:rsid w:val="00B71556"/>
    <w:rsid w:val="00B86E45"/>
    <w:rsid w:val="00C7353E"/>
    <w:rsid w:val="00C7467E"/>
    <w:rsid w:val="00CB23F3"/>
    <w:rsid w:val="00CB4806"/>
    <w:rsid w:val="00CD2889"/>
    <w:rsid w:val="00D26643"/>
    <w:rsid w:val="00D715D7"/>
    <w:rsid w:val="00D72CE4"/>
    <w:rsid w:val="00DE65DD"/>
    <w:rsid w:val="00E30F1B"/>
    <w:rsid w:val="00E32F25"/>
    <w:rsid w:val="00E5749C"/>
    <w:rsid w:val="00E740E5"/>
    <w:rsid w:val="00E80516"/>
    <w:rsid w:val="00E90EB3"/>
    <w:rsid w:val="00EA5241"/>
    <w:rsid w:val="00EE0517"/>
    <w:rsid w:val="00F0016C"/>
    <w:rsid w:val="00F173F3"/>
    <w:rsid w:val="00F27D7A"/>
    <w:rsid w:val="00F502F2"/>
    <w:rsid w:val="00F53D56"/>
    <w:rsid w:val="00F82DEB"/>
    <w:rsid w:val="00FA3C0F"/>
    <w:rsid w:val="00FC0905"/>
    <w:rsid w:val="00FE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69EB42"/>
  <w15:docId w15:val="{160FD291-731B-4623-BB0C-EDB6AF7B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Павел Дмитриев</cp:lastModifiedBy>
  <cp:revision>3</cp:revision>
  <cp:lastPrinted>2021-06-03T14:31:00Z</cp:lastPrinted>
  <dcterms:created xsi:type="dcterms:W3CDTF">2026-05-25T13:00:00Z</dcterms:created>
  <dcterms:modified xsi:type="dcterms:W3CDTF">2026-05-28T12:12:00Z</dcterms:modified>
</cp:coreProperties>
</file>